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08E6" w14:textId="77777777" w:rsidR="008D280E" w:rsidRPr="004A1D56" w:rsidRDefault="008D280E" w:rsidP="008D28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1D56">
        <w:rPr>
          <w:rFonts w:ascii="Times New Roman" w:hAnsi="Times New Roman" w:cs="Times New Roman"/>
          <w:b/>
          <w:bCs/>
        </w:rPr>
        <w:t>KARTA INFORMACYJNA</w:t>
      </w:r>
    </w:p>
    <w:p w14:paraId="30F25F62" w14:textId="77777777" w:rsidR="008D280E" w:rsidRPr="004A1D56" w:rsidRDefault="008D280E" w:rsidP="008D28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</w:rPr>
        <w:t>Zajęcie pasa drogowego i umieszczenie urządzeń infrastruktury technicznej niezwiązanych z potrzebami zarządzania drogami lub potrzebami ruchu drogowego, awarie.</w:t>
      </w:r>
    </w:p>
    <w:p w14:paraId="5D4207F2" w14:textId="77777777" w:rsidR="008D280E" w:rsidRPr="004A1D56" w:rsidRDefault="008D280E" w:rsidP="008D28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37A47B" w14:textId="77777777" w:rsidR="008D280E" w:rsidRPr="004A1D56" w:rsidRDefault="008D280E" w:rsidP="008D280E">
      <w:pPr>
        <w:rPr>
          <w:rFonts w:ascii="Times New Roman" w:hAnsi="Times New Roman" w:cs="Times New Roman"/>
        </w:rPr>
      </w:pPr>
    </w:p>
    <w:p w14:paraId="76ADED27" w14:textId="77777777" w:rsidR="008D280E" w:rsidRPr="004A1D56" w:rsidRDefault="008D280E" w:rsidP="008D280E">
      <w:pPr>
        <w:rPr>
          <w:rFonts w:ascii="Times New Roman" w:hAnsi="Times New Roman" w:cs="Times New Roman"/>
          <w:b/>
          <w:bCs/>
        </w:rPr>
      </w:pPr>
      <w:r w:rsidRPr="004A1D56">
        <w:rPr>
          <w:rFonts w:ascii="Times New Roman" w:hAnsi="Times New Roman" w:cs="Times New Roman"/>
          <w:b/>
          <w:bCs/>
        </w:rPr>
        <w:t>Podstawa prawna:</w:t>
      </w:r>
    </w:p>
    <w:p w14:paraId="096FF5A5" w14:textId="77777777" w:rsidR="008D280E" w:rsidRPr="004A1D56" w:rsidRDefault="008D280E" w:rsidP="004A1D56">
      <w:pPr>
        <w:spacing w:line="240" w:lineRule="auto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</w:rPr>
        <w:t>1.    Ustawa z dnia 21 marca 1985 r. o drogach publicznych (</w:t>
      </w:r>
      <w:proofErr w:type="spellStart"/>
      <w:r w:rsidRPr="004A1D56">
        <w:rPr>
          <w:rFonts w:ascii="Times New Roman" w:hAnsi="Times New Roman" w:cs="Times New Roman"/>
        </w:rPr>
        <w:t>t.j</w:t>
      </w:r>
      <w:proofErr w:type="spellEnd"/>
      <w:r w:rsidRPr="004A1D56">
        <w:rPr>
          <w:rFonts w:ascii="Times New Roman" w:hAnsi="Times New Roman" w:cs="Times New Roman"/>
        </w:rPr>
        <w:t>. Dz. U. z 2020</w:t>
      </w:r>
      <w:r w:rsidR="00E62E73" w:rsidRPr="004A1D56">
        <w:rPr>
          <w:rFonts w:ascii="Times New Roman" w:hAnsi="Times New Roman" w:cs="Times New Roman"/>
        </w:rPr>
        <w:t xml:space="preserve"> </w:t>
      </w:r>
      <w:r w:rsidRPr="004A1D56">
        <w:rPr>
          <w:rFonts w:ascii="Times New Roman" w:hAnsi="Times New Roman" w:cs="Times New Roman"/>
        </w:rPr>
        <w:t>r. poz. 470 ze zm.).</w:t>
      </w:r>
    </w:p>
    <w:p w14:paraId="272F73D0" w14:textId="77777777" w:rsidR="008D280E" w:rsidRPr="004A1D56" w:rsidRDefault="008D280E" w:rsidP="004A1D56">
      <w:pPr>
        <w:spacing w:line="240" w:lineRule="auto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</w:rPr>
        <w:t>2.    Ustawa z dnia 20 czerwca 1997 r. Prawo o ruchu drogowym (</w:t>
      </w:r>
      <w:proofErr w:type="spellStart"/>
      <w:r w:rsidRPr="004A1D56">
        <w:rPr>
          <w:rFonts w:ascii="Times New Roman" w:hAnsi="Times New Roman" w:cs="Times New Roman"/>
        </w:rPr>
        <w:t>t.j</w:t>
      </w:r>
      <w:proofErr w:type="spellEnd"/>
      <w:r w:rsidRPr="004A1D56">
        <w:rPr>
          <w:rFonts w:ascii="Times New Roman" w:hAnsi="Times New Roman" w:cs="Times New Roman"/>
        </w:rPr>
        <w:t>. Dz. U. z 2020</w:t>
      </w:r>
      <w:r w:rsidR="00E62E73" w:rsidRPr="004A1D56">
        <w:rPr>
          <w:rFonts w:ascii="Times New Roman" w:hAnsi="Times New Roman" w:cs="Times New Roman"/>
        </w:rPr>
        <w:t xml:space="preserve"> </w:t>
      </w:r>
      <w:r w:rsidRPr="004A1D56">
        <w:rPr>
          <w:rFonts w:ascii="Times New Roman" w:hAnsi="Times New Roman" w:cs="Times New Roman"/>
        </w:rPr>
        <w:t>r. poz. 110 ze zm.).</w:t>
      </w:r>
    </w:p>
    <w:p w14:paraId="627AC73B" w14:textId="77777777" w:rsidR="008D280E" w:rsidRPr="004A1D56" w:rsidRDefault="008D280E" w:rsidP="004A1D56">
      <w:pPr>
        <w:spacing w:line="240" w:lineRule="auto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</w:rPr>
        <w:t>3.    Ustawa z dnia 7 lipca 1994 r. Prawo budowlane (</w:t>
      </w:r>
      <w:proofErr w:type="spellStart"/>
      <w:r w:rsidRPr="004A1D56">
        <w:rPr>
          <w:rFonts w:ascii="Times New Roman" w:hAnsi="Times New Roman" w:cs="Times New Roman"/>
        </w:rPr>
        <w:t>t.j</w:t>
      </w:r>
      <w:proofErr w:type="spellEnd"/>
      <w:r w:rsidRPr="004A1D56">
        <w:rPr>
          <w:rFonts w:ascii="Times New Roman" w:hAnsi="Times New Roman" w:cs="Times New Roman"/>
        </w:rPr>
        <w:t>. Dz. U. z 2019 r. poz. 1186 ze zm.).</w:t>
      </w:r>
    </w:p>
    <w:p w14:paraId="1B3A0604" w14:textId="77777777" w:rsidR="008D280E" w:rsidRPr="004A1D56" w:rsidRDefault="00E62E73" w:rsidP="004A1D5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1D56">
        <w:rPr>
          <w:rFonts w:ascii="Times New Roman" w:hAnsi="Times New Roman" w:cs="Times New Roman"/>
          <w:color w:val="000000" w:themeColor="text1"/>
        </w:rPr>
        <w:t>4</w:t>
      </w:r>
      <w:r w:rsidR="008D280E" w:rsidRPr="004A1D56">
        <w:rPr>
          <w:rFonts w:ascii="Times New Roman" w:hAnsi="Times New Roman" w:cs="Times New Roman"/>
          <w:color w:val="000000" w:themeColor="text1"/>
        </w:rPr>
        <w:t xml:space="preserve">.    Rozporządzenie Ministra Infrastruktury z dnia 23 września 2003 r. w sprawie szczegółowych warunków zarządzania ruchem na drogach oraz wykonywania nadzoru nad tym zarządzaniem (Dz. U. z </w:t>
      </w:r>
      <w:r w:rsidRPr="004A1D56">
        <w:rPr>
          <w:rFonts w:ascii="Times New Roman" w:hAnsi="Times New Roman" w:cs="Times New Roman"/>
          <w:color w:val="000000" w:themeColor="text1"/>
        </w:rPr>
        <w:t xml:space="preserve">2017 r. poz. 784 ze zm. </w:t>
      </w:r>
      <w:r w:rsidR="008D280E" w:rsidRPr="004A1D56">
        <w:rPr>
          <w:rFonts w:ascii="Times New Roman" w:hAnsi="Times New Roman" w:cs="Times New Roman"/>
          <w:color w:val="000000" w:themeColor="text1"/>
        </w:rPr>
        <w:t>).</w:t>
      </w:r>
    </w:p>
    <w:p w14:paraId="1C058A4B" w14:textId="77777777" w:rsidR="008D280E" w:rsidRPr="004A1D56" w:rsidRDefault="00E62E73" w:rsidP="004A1D5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1D56">
        <w:rPr>
          <w:rFonts w:ascii="Times New Roman" w:hAnsi="Times New Roman" w:cs="Times New Roman"/>
          <w:color w:val="000000" w:themeColor="text1"/>
        </w:rPr>
        <w:t xml:space="preserve">5. </w:t>
      </w:r>
      <w:r w:rsidR="008D280E" w:rsidRPr="004A1D56">
        <w:rPr>
          <w:rFonts w:ascii="Times New Roman" w:hAnsi="Times New Roman" w:cs="Times New Roman"/>
          <w:color w:val="000000" w:themeColor="text1"/>
        </w:rPr>
        <w:t xml:space="preserve">   </w:t>
      </w:r>
      <w:r w:rsidRPr="004A1D56">
        <w:rPr>
          <w:rFonts w:ascii="Times New Roman" w:hAnsi="Times New Roman" w:cs="Times New Roman"/>
          <w:color w:val="000000" w:themeColor="text1"/>
        </w:rPr>
        <w:t xml:space="preserve">Uchwała nr XIV/93/2020 Rady Gminy Wijewo z dnia 24 stycznia 2020 r. w sprawie ustalenia wysokości stawek opłat za zajęcie pasa drogowego </w:t>
      </w:r>
    </w:p>
    <w:p w14:paraId="1B9713A0" w14:textId="77777777" w:rsidR="008D280E" w:rsidRPr="004A1D56" w:rsidRDefault="008D280E" w:rsidP="008D280E">
      <w:pPr>
        <w:rPr>
          <w:rFonts w:ascii="Times New Roman" w:hAnsi="Times New Roman" w:cs="Times New Roman"/>
          <w:color w:val="FF0000"/>
        </w:rPr>
      </w:pPr>
    </w:p>
    <w:p w14:paraId="0DD89355" w14:textId="77777777" w:rsidR="008D280E" w:rsidRPr="004A1D56" w:rsidRDefault="008D280E" w:rsidP="00E62E73">
      <w:pPr>
        <w:jc w:val="both"/>
        <w:rPr>
          <w:rFonts w:ascii="Times New Roman" w:hAnsi="Times New Roman" w:cs="Times New Roman"/>
          <w:b/>
          <w:bCs/>
        </w:rPr>
      </w:pPr>
      <w:r w:rsidRPr="004A1D56">
        <w:rPr>
          <w:rFonts w:ascii="Times New Roman" w:hAnsi="Times New Roman" w:cs="Times New Roman"/>
          <w:b/>
          <w:bCs/>
          <w:color w:val="000000" w:themeColor="text1"/>
        </w:rPr>
        <w:t xml:space="preserve">Przy lokalizacji w pasie drogowym urządzeń infrastruktury technicznej niezwiązanych z potrzebami zarządzania drogami lub potrzebami ruchu drogowego obowiązuje następujący tryb </w:t>
      </w:r>
      <w:r w:rsidRPr="004A1D56">
        <w:rPr>
          <w:rFonts w:ascii="Times New Roman" w:hAnsi="Times New Roman" w:cs="Times New Roman"/>
          <w:b/>
          <w:bCs/>
        </w:rPr>
        <w:t>postępowania:</w:t>
      </w:r>
    </w:p>
    <w:p w14:paraId="28CFE3A6" w14:textId="1F15761B" w:rsidR="008D280E" w:rsidRPr="004A1D56" w:rsidRDefault="004A1D56" w:rsidP="004619FE">
      <w:pPr>
        <w:jc w:val="both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  <w:b/>
          <w:bCs/>
        </w:rPr>
        <w:t xml:space="preserve">ETAP </w:t>
      </w:r>
      <w:r w:rsidR="008D280E" w:rsidRPr="004A1D56">
        <w:rPr>
          <w:rFonts w:ascii="Times New Roman" w:hAnsi="Times New Roman" w:cs="Times New Roman"/>
          <w:b/>
          <w:bCs/>
        </w:rPr>
        <w:t>I</w:t>
      </w:r>
      <w:r w:rsidR="008D280E" w:rsidRPr="004A1D56">
        <w:rPr>
          <w:rFonts w:ascii="Times New Roman" w:hAnsi="Times New Roman" w:cs="Times New Roman"/>
        </w:rPr>
        <w:t xml:space="preserve"> – </w:t>
      </w:r>
      <w:r w:rsidR="004619FE" w:rsidRPr="004A1D56">
        <w:rPr>
          <w:rFonts w:ascii="Times New Roman" w:hAnsi="Times New Roman" w:cs="Times New Roman"/>
        </w:rPr>
        <w:t>zezwolenie na lokalizację w pasie drogowym urządzeń infrastruktury technicznej niezwiązanych z potrzebami zarządzania drogami lub potrzebami ruchu drogowego</w:t>
      </w:r>
      <w:r w:rsidR="008D280E" w:rsidRPr="004A1D56">
        <w:rPr>
          <w:rFonts w:ascii="Times New Roman" w:hAnsi="Times New Roman" w:cs="Times New Roman"/>
        </w:rPr>
        <w:t>.</w:t>
      </w:r>
      <w:r w:rsidR="00E0372A" w:rsidRPr="004A1D56">
        <w:rPr>
          <w:rFonts w:ascii="Times New Roman" w:hAnsi="Times New Roman" w:cs="Times New Roman"/>
        </w:rPr>
        <w:t xml:space="preserve"> </w:t>
      </w:r>
      <w:r w:rsidR="00E0372A" w:rsidRPr="004A1D56">
        <w:rPr>
          <w:rFonts w:ascii="Times New Roman" w:hAnsi="Times New Roman" w:cs="Times New Roman"/>
        </w:rPr>
        <w:t>Odpowiedź zostanie udzielona w drodze decyzji administracyjnej.</w:t>
      </w:r>
    </w:p>
    <w:p w14:paraId="2D0A03F7" w14:textId="77777777" w:rsidR="00E0372A" w:rsidRPr="00E0372A" w:rsidRDefault="00E0372A" w:rsidP="00E0372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0372A">
        <w:rPr>
          <w:rFonts w:ascii="Times New Roman" w:eastAsia="Times New Roman" w:hAnsi="Times New Roman" w:cs="Times New Roman"/>
          <w:bCs/>
          <w:lang w:eastAsia="pl-PL"/>
        </w:rPr>
        <w:t>Do wniosku dołącza się:</w:t>
      </w:r>
    </w:p>
    <w:p w14:paraId="7446DE63" w14:textId="77777777" w:rsidR="00E0372A" w:rsidRPr="00E0372A" w:rsidRDefault="00E0372A" w:rsidP="00E0372A">
      <w:pPr>
        <w:numPr>
          <w:ilvl w:val="0"/>
          <w:numId w:val="1"/>
        </w:num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E0372A">
        <w:rPr>
          <w:rFonts w:ascii="Times New Roman" w:eastAsia="Times New Roman" w:hAnsi="Times New Roman" w:cs="Times New Roman"/>
          <w:lang w:eastAsia="pl-PL"/>
        </w:rPr>
        <w:t>Kopię mapy w skali 1:………… dla danego terenu zawierającą informację o sposobie zagospodarowania działek sąsiednich, naniesionym projektowanym urządzeniem i granicami działek.</w:t>
      </w:r>
    </w:p>
    <w:p w14:paraId="5DCE7CFD" w14:textId="4E461664" w:rsidR="00E0372A" w:rsidRDefault="00E0372A" w:rsidP="00E0372A">
      <w:pPr>
        <w:numPr>
          <w:ilvl w:val="0"/>
          <w:numId w:val="1"/>
        </w:num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E0372A">
        <w:rPr>
          <w:rFonts w:ascii="Times New Roman" w:eastAsia="Times New Roman" w:hAnsi="Times New Roman" w:cs="Times New Roman"/>
          <w:lang w:eastAsia="pl-PL"/>
        </w:rPr>
        <w:t xml:space="preserve">Opłatę skarbową w przypadku złożenia pełnomocnictwa – 17,00 zł. </w:t>
      </w:r>
    </w:p>
    <w:p w14:paraId="71D5CA0D" w14:textId="77777777" w:rsidR="004A1D56" w:rsidRPr="004A1D56" w:rsidRDefault="004A1D56" w:rsidP="004A1D56">
      <w:pPr>
        <w:spacing w:after="0" w:line="240" w:lineRule="auto"/>
        <w:ind w:left="360" w:right="-1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BAE0EA" w14:textId="77777777" w:rsidR="00E0372A" w:rsidRPr="00E0372A" w:rsidRDefault="00E0372A" w:rsidP="00E0372A">
      <w:pPr>
        <w:spacing w:after="0" w:line="240" w:lineRule="auto"/>
        <w:ind w:left="360" w:right="-1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9C682" w14:textId="1D3D1E47" w:rsidR="008D280E" w:rsidRPr="004A1D56" w:rsidRDefault="004A1D56" w:rsidP="004619FE">
      <w:pPr>
        <w:jc w:val="both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  <w:b/>
          <w:bCs/>
        </w:rPr>
        <w:t xml:space="preserve">ETAP </w:t>
      </w:r>
      <w:r w:rsidR="008D280E" w:rsidRPr="004A1D56">
        <w:rPr>
          <w:rFonts w:ascii="Times New Roman" w:hAnsi="Times New Roman" w:cs="Times New Roman"/>
          <w:b/>
          <w:bCs/>
        </w:rPr>
        <w:t>II –</w:t>
      </w:r>
      <w:r w:rsidR="008D280E" w:rsidRPr="004A1D56">
        <w:rPr>
          <w:rFonts w:ascii="Times New Roman" w:hAnsi="Times New Roman" w:cs="Times New Roman"/>
        </w:rPr>
        <w:t xml:space="preserve"> uzgodnienie projektu budowlanego urządzeń infrastruktury technicznej niezwiązanych z potrzebami zarządzania drogami lub potrzebami ruchu drogowego. </w:t>
      </w:r>
      <w:r w:rsidR="00E0372A" w:rsidRPr="004A1D56">
        <w:rPr>
          <w:rFonts w:ascii="Times New Roman" w:hAnsi="Times New Roman" w:cs="Times New Roman"/>
        </w:rPr>
        <w:t>Odpowiedź zostanie udzielona pismem</w:t>
      </w:r>
      <w:r w:rsidR="00E0372A" w:rsidRPr="004A1D56">
        <w:rPr>
          <w:rFonts w:ascii="Times New Roman" w:hAnsi="Times New Roman" w:cs="Times New Roman"/>
        </w:rPr>
        <w:t>.</w:t>
      </w:r>
    </w:p>
    <w:p w14:paraId="461E0B79" w14:textId="77777777" w:rsidR="00E0372A" w:rsidRPr="00E0372A" w:rsidRDefault="00E0372A" w:rsidP="00E037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0372A">
        <w:rPr>
          <w:rFonts w:ascii="Times New Roman" w:eastAsia="Times New Roman" w:hAnsi="Times New Roman" w:cs="Times New Roman"/>
          <w:lang w:eastAsia="pl-PL"/>
        </w:rPr>
        <w:t>Do wniosku dołącza się:</w:t>
      </w:r>
    </w:p>
    <w:p w14:paraId="6CA659D3" w14:textId="77777777" w:rsidR="00E0372A" w:rsidRPr="004A1D56" w:rsidRDefault="00E0372A" w:rsidP="00E0372A">
      <w:pPr>
        <w:numPr>
          <w:ilvl w:val="0"/>
          <w:numId w:val="2"/>
        </w:numPr>
        <w:spacing w:after="0"/>
        <w:ind w:left="142" w:firstLine="0"/>
        <w:jc w:val="both"/>
        <w:rPr>
          <w:rFonts w:ascii="Times New Roman" w:eastAsia="Calibri" w:hAnsi="Times New Roman" w:cs="Times New Roman"/>
        </w:rPr>
      </w:pPr>
      <w:r w:rsidRPr="004A1D56">
        <w:rPr>
          <w:rFonts w:ascii="Times New Roman" w:eastAsia="Calibri" w:hAnsi="Times New Roman" w:cs="Times New Roman"/>
        </w:rPr>
        <w:t>Projekt budowlany 2 szt.</w:t>
      </w:r>
    </w:p>
    <w:p w14:paraId="79DC5C65" w14:textId="77777777" w:rsidR="00E0372A" w:rsidRPr="004A1D56" w:rsidRDefault="00E0372A" w:rsidP="00E0372A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4A1D56">
        <w:rPr>
          <w:rFonts w:ascii="Times New Roman" w:eastAsia="Calibri" w:hAnsi="Times New Roman" w:cs="Times New Roman"/>
        </w:rPr>
        <w:t xml:space="preserve">     Decyzja na lokalizację obiektów budowlanych, umieszczenia urządzeń itp. </w:t>
      </w:r>
    </w:p>
    <w:p w14:paraId="5E58355E" w14:textId="3B5BD141" w:rsidR="00E0372A" w:rsidRPr="004A1D56" w:rsidRDefault="00E0372A" w:rsidP="00E0372A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4A1D56">
        <w:rPr>
          <w:rFonts w:ascii="Times New Roman" w:eastAsia="Calibri" w:hAnsi="Times New Roman" w:cs="Times New Roman"/>
        </w:rPr>
        <w:t xml:space="preserve">     niezwiązanych z potrzebami zarządzania drogami lub potrzebami ruchu drogowego/  </w:t>
      </w:r>
    </w:p>
    <w:p w14:paraId="44D0D80E" w14:textId="57282D39" w:rsidR="00E0372A" w:rsidRPr="004A1D56" w:rsidRDefault="00E0372A" w:rsidP="00E0372A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4A1D56">
        <w:rPr>
          <w:rFonts w:ascii="Times New Roman" w:eastAsia="Calibri" w:hAnsi="Times New Roman" w:cs="Times New Roman"/>
        </w:rPr>
        <w:t xml:space="preserve">     decyzja na lokalizację zjazdu Decyzja nr…………………….z dnia…………………...</w:t>
      </w:r>
    </w:p>
    <w:p w14:paraId="1AFD7A37" w14:textId="55149533" w:rsidR="00E0372A" w:rsidRPr="004A1D56" w:rsidRDefault="00E0372A" w:rsidP="00E0372A">
      <w:pPr>
        <w:numPr>
          <w:ilvl w:val="0"/>
          <w:numId w:val="2"/>
        </w:numPr>
        <w:spacing w:after="0"/>
        <w:ind w:left="142" w:firstLine="0"/>
        <w:jc w:val="both"/>
        <w:rPr>
          <w:rFonts w:ascii="Times New Roman" w:eastAsia="Calibri" w:hAnsi="Times New Roman" w:cs="Times New Roman"/>
        </w:rPr>
      </w:pPr>
      <w:r w:rsidRPr="004A1D56">
        <w:rPr>
          <w:rFonts w:ascii="Times New Roman" w:eastAsia="Calibri" w:hAnsi="Times New Roman" w:cs="Times New Roman"/>
        </w:rPr>
        <w:t>Opłatę skarbową w przypadku złożenia pełnomocnictwa – 17,00 zł.</w:t>
      </w:r>
    </w:p>
    <w:p w14:paraId="36D060BB" w14:textId="77777777" w:rsidR="008D280E" w:rsidRPr="004A1D56" w:rsidRDefault="008D280E" w:rsidP="004619FE">
      <w:pPr>
        <w:jc w:val="both"/>
        <w:rPr>
          <w:rFonts w:ascii="Times New Roman" w:hAnsi="Times New Roman" w:cs="Times New Roman"/>
          <w:color w:val="FF0000"/>
        </w:rPr>
      </w:pPr>
    </w:p>
    <w:p w14:paraId="06B46BED" w14:textId="77777777" w:rsidR="004A1D56" w:rsidRPr="004A1D56" w:rsidRDefault="004A1D56" w:rsidP="004A1D56">
      <w:pPr>
        <w:jc w:val="both"/>
        <w:rPr>
          <w:rFonts w:ascii="Times New Roman" w:hAnsi="Times New Roman" w:cs="Times New Roman"/>
          <w:color w:val="FF0000"/>
        </w:rPr>
      </w:pPr>
      <w:r w:rsidRPr="004A1D56">
        <w:rPr>
          <w:rFonts w:ascii="Times New Roman" w:hAnsi="Times New Roman" w:cs="Times New Roman"/>
          <w:b/>
          <w:bCs/>
        </w:rPr>
        <w:t xml:space="preserve">EATAP </w:t>
      </w:r>
      <w:r w:rsidR="008D280E" w:rsidRPr="004A1D56">
        <w:rPr>
          <w:rFonts w:ascii="Times New Roman" w:hAnsi="Times New Roman" w:cs="Times New Roman"/>
          <w:b/>
          <w:bCs/>
        </w:rPr>
        <w:t xml:space="preserve">III – </w:t>
      </w:r>
      <w:r w:rsidR="008D280E" w:rsidRPr="004A1D56">
        <w:rPr>
          <w:rFonts w:ascii="Times New Roman" w:hAnsi="Times New Roman" w:cs="Times New Roman"/>
        </w:rPr>
        <w:t>zezwolenie na zajęcie pasa drogowego, dotyczące prowadzenia robót w pasie drogowym i umieszczenia w nim urządzeń infrastruktury technicznej niezwiązanych z potrzebami zarządzania drogami lub potrzebami ruchu drogowego.</w:t>
      </w:r>
      <w:r w:rsidR="008D280E" w:rsidRPr="004A1D56">
        <w:rPr>
          <w:rFonts w:ascii="Times New Roman" w:hAnsi="Times New Roman" w:cs="Times New Roman"/>
          <w:b/>
          <w:bCs/>
        </w:rPr>
        <w:t xml:space="preserve"> </w:t>
      </w:r>
      <w:r w:rsidRPr="004A1D56">
        <w:rPr>
          <w:rFonts w:ascii="Times New Roman" w:hAnsi="Times New Roman" w:cs="Times New Roman"/>
        </w:rPr>
        <w:t>Odpowiedź zostanie udzielona w drodze decyzji administracyjnej.</w:t>
      </w:r>
    </w:p>
    <w:p w14:paraId="0B08FB90" w14:textId="529D1D2B" w:rsidR="008D280E" w:rsidRPr="004A1D56" w:rsidRDefault="008D280E" w:rsidP="004A1D56">
      <w:pPr>
        <w:ind w:left="142"/>
        <w:jc w:val="both"/>
        <w:rPr>
          <w:rFonts w:ascii="Times New Roman" w:hAnsi="Times New Roman" w:cs="Times New Roman"/>
        </w:rPr>
      </w:pPr>
    </w:p>
    <w:p w14:paraId="0BC5B8A8" w14:textId="77777777" w:rsidR="004A1D56" w:rsidRPr="004A1D56" w:rsidRDefault="004A1D56" w:rsidP="004A1D56">
      <w:pPr>
        <w:rPr>
          <w:rFonts w:ascii="Times New Roman" w:hAnsi="Times New Roman" w:cs="Times New Roman"/>
          <w:b/>
        </w:rPr>
      </w:pPr>
      <w:r w:rsidRPr="004A1D56">
        <w:rPr>
          <w:rFonts w:ascii="Times New Roman" w:hAnsi="Times New Roman" w:cs="Times New Roman"/>
          <w:b/>
        </w:rPr>
        <w:lastRenderedPageBreak/>
        <w:t>Do wniosku dołącza się:</w:t>
      </w:r>
    </w:p>
    <w:p w14:paraId="3B49B6C9" w14:textId="77777777" w:rsidR="004A1D56" w:rsidRPr="004A1D56" w:rsidRDefault="004A1D56" w:rsidP="004A1D56">
      <w:pPr>
        <w:pStyle w:val="Nagwek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4A1D56">
        <w:rPr>
          <w:sz w:val="22"/>
          <w:szCs w:val="22"/>
        </w:rPr>
        <w:t>Plan sytuacyjny w skali 1:1000 lub 1:500 z zaznaczeniem granic i podaniem wymiarów planowanej powierzchni zajęcia pasa drogowego.</w:t>
      </w:r>
    </w:p>
    <w:p w14:paraId="15F607E0" w14:textId="77777777" w:rsidR="004A1D56" w:rsidRPr="004A1D56" w:rsidRDefault="004A1D56" w:rsidP="004A1D56">
      <w:pPr>
        <w:pStyle w:val="Nagwek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4A1D56">
        <w:rPr>
          <w:sz w:val="22"/>
          <w:szCs w:val="22"/>
        </w:rPr>
        <w:t>Harmonogram robót prowadzonych w pasie drogowym w przypadku etapowego prowadzenia robót.</w:t>
      </w:r>
    </w:p>
    <w:p w14:paraId="1A98E176" w14:textId="77777777" w:rsidR="004A1D56" w:rsidRPr="004A1D56" w:rsidRDefault="004A1D56" w:rsidP="004A1D56">
      <w:pPr>
        <w:pStyle w:val="Nagwek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4A1D56">
        <w:rPr>
          <w:sz w:val="22"/>
          <w:szCs w:val="22"/>
        </w:rPr>
        <w:t>Zatwierdzony projekt organizacji ruchu, jeżeli zajęcie pasa drogowego wpływa na ruch drogowy lub ogranicza widoczność na drodze albo powoduje wprowadzenie zmian w istniejącej organizacji ruchu pojazdów lub pieszych ,określający sposób zabezpieczenia robót zgodnie z wymogami bezpieczeństwa ruchu drogowego.</w:t>
      </w:r>
    </w:p>
    <w:p w14:paraId="760E3179" w14:textId="77777777" w:rsidR="004A1D56" w:rsidRPr="004A1D56" w:rsidRDefault="004A1D56" w:rsidP="004A1D56">
      <w:pPr>
        <w:pStyle w:val="Nagwek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4A1D56">
        <w:rPr>
          <w:sz w:val="22"/>
          <w:szCs w:val="22"/>
        </w:rPr>
        <w:t>Informacja o sposobie zabezpieczenia robót, jeżeli nie jest wymagany projekt organizacji ruchu.</w:t>
      </w:r>
    </w:p>
    <w:p w14:paraId="198CE559" w14:textId="77777777" w:rsidR="004A1D56" w:rsidRPr="004A1D56" w:rsidRDefault="004A1D56" w:rsidP="004A1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D56">
        <w:rPr>
          <w:rFonts w:ascii="Times New Roman" w:hAnsi="Times New Roman" w:cs="Times New Roman"/>
        </w:rPr>
        <w:t>Potwierdzenie zgłoszenia na budowę lub pozwolenie na budowę.</w:t>
      </w:r>
    </w:p>
    <w:p w14:paraId="4D473A82" w14:textId="77777777" w:rsidR="004A1D56" w:rsidRPr="004A1D56" w:rsidRDefault="004A1D56" w:rsidP="004A1D56">
      <w:pPr>
        <w:pStyle w:val="Nagwek"/>
        <w:numPr>
          <w:ilvl w:val="0"/>
          <w:numId w:val="3"/>
        </w:numPr>
        <w:tabs>
          <w:tab w:val="left" w:pos="708"/>
        </w:tabs>
        <w:jc w:val="both"/>
        <w:rPr>
          <w:sz w:val="22"/>
          <w:szCs w:val="22"/>
        </w:rPr>
      </w:pPr>
      <w:r w:rsidRPr="004A1D56">
        <w:rPr>
          <w:sz w:val="22"/>
          <w:szCs w:val="22"/>
        </w:rPr>
        <w:t xml:space="preserve">Pełnomocnictwo udzielone przez Inwestora do reprezentowania go w sprawach związanych </w:t>
      </w:r>
    </w:p>
    <w:p w14:paraId="409C6963" w14:textId="77777777" w:rsidR="004A1D56" w:rsidRPr="004A1D56" w:rsidRDefault="004A1D56" w:rsidP="004A1D56">
      <w:pPr>
        <w:pStyle w:val="Nagwek"/>
        <w:tabs>
          <w:tab w:val="left" w:pos="708"/>
        </w:tabs>
        <w:ind w:left="720"/>
        <w:jc w:val="both"/>
        <w:rPr>
          <w:sz w:val="22"/>
          <w:szCs w:val="22"/>
        </w:rPr>
      </w:pPr>
      <w:r w:rsidRPr="004A1D56">
        <w:rPr>
          <w:sz w:val="22"/>
          <w:szCs w:val="22"/>
        </w:rPr>
        <w:t>z zajęciem pasa drogowego (jeżeli wniosek składa osoba fizyczna lub prawna inna niż inwestor), wraz z załączonym dowodem opłaty skarbowej w wysokości 17 zł (w przypadku gdy pełnomocnictwo podlega opłacie skarbowej).</w:t>
      </w:r>
    </w:p>
    <w:p w14:paraId="6619AA49" w14:textId="11B7274F" w:rsidR="008D280E" w:rsidRPr="004A1D56" w:rsidRDefault="004A1D56" w:rsidP="00B60E32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A1D56">
        <w:rPr>
          <w:sz w:val="22"/>
          <w:szCs w:val="22"/>
        </w:rPr>
        <w:t xml:space="preserve">Inne </w:t>
      </w:r>
    </w:p>
    <w:p w14:paraId="3A6BC85B" w14:textId="77777777" w:rsidR="004A1D56" w:rsidRPr="004A1D56" w:rsidRDefault="004A1D56" w:rsidP="004A1D56">
      <w:pPr>
        <w:pStyle w:val="ListParagraph"/>
        <w:jc w:val="both"/>
        <w:rPr>
          <w:color w:val="FF0000"/>
          <w:sz w:val="22"/>
          <w:szCs w:val="22"/>
        </w:rPr>
      </w:pPr>
    </w:p>
    <w:p w14:paraId="45E8BDC7" w14:textId="77777777" w:rsidR="008D280E" w:rsidRPr="004A1D56" w:rsidRDefault="008D280E" w:rsidP="004619FE">
      <w:pPr>
        <w:jc w:val="both"/>
        <w:rPr>
          <w:rFonts w:ascii="Times New Roman" w:hAnsi="Times New Roman" w:cs="Times New Roman"/>
          <w:color w:val="FF0000"/>
        </w:rPr>
      </w:pPr>
    </w:p>
    <w:p w14:paraId="0782A07F" w14:textId="77777777" w:rsidR="008D280E" w:rsidRPr="004A1D56" w:rsidRDefault="008D280E" w:rsidP="004619FE">
      <w:pPr>
        <w:jc w:val="both"/>
        <w:rPr>
          <w:color w:val="FF0000"/>
        </w:rPr>
      </w:pPr>
    </w:p>
    <w:sectPr w:rsidR="008D280E" w:rsidRPr="004A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257D"/>
    <w:multiLevelType w:val="hybridMultilevel"/>
    <w:tmpl w:val="DEA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90598"/>
    <w:multiLevelType w:val="hybridMultilevel"/>
    <w:tmpl w:val="9CCA8C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4031C9"/>
    <w:multiLevelType w:val="hybridMultilevel"/>
    <w:tmpl w:val="6B28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E"/>
    <w:rsid w:val="004619FE"/>
    <w:rsid w:val="004A1D56"/>
    <w:rsid w:val="005A346F"/>
    <w:rsid w:val="008D280E"/>
    <w:rsid w:val="00D76639"/>
    <w:rsid w:val="00E0372A"/>
    <w:rsid w:val="00E6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739A"/>
  <w15:chartTrackingRefBased/>
  <w15:docId w15:val="{3B351703-00E7-478D-8F83-6B4257D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A1D5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A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">
    <w:name w:val="List Paragraph"/>
    <w:basedOn w:val="Normalny"/>
    <w:rsid w:val="004A1D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0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28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Obiora</dc:creator>
  <cp:keywords/>
  <dc:description/>
  <cp:lastModifiedBy>Agnieszka Obiora</cp:lastModifiedBy>
  <cp:revision>3</cp:revision>
  <dcterms:created xsi:type="dcterms:W3CDTF">2020-04-08T10:55:00Z</dcterms:created>
  <dcterms:modified xsi:type="dcterms:W3CDTF">2020-04-08T12:39:00Z</dcterms:modified>
</cp:coreProperties>
</file>